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0469" w14:textId="00E11B75" w:rsidR="002E2121" w:rsidRDefault="002E2121">
      <w:pPr>
        <w:pStyle w:val="Tytu"/>
      </w:pPr>
    </w:p>
    <w:p w14:paraId="67F122DC" w14:textId="2F170C7C" w:rsidR="002E2121" w:rsidRDefault="0040675F">
      <w:pPr>
        <w:pStyle w:val="Tytu"/>
      </w:pPr>
      <w:bookmarkStart w:id="0" w:name="_p9a0a9cmj6ak" w:colFirst="0" w:colLast="0"/>
      <w:bookmarkEnd w:id="0"/>
      <w:r>
        <w:t>Zimowa Trójmiejska Ligi Disc Golfa 202</w:t>
      </w:r>
      <w:r w:rsidR="006402D5">
        <w:t>5</w:t>
      </w:r>
    </w:p>
    <w:p w14:paraId="28D32F49" w14:textId="77777777" w:rsidR="002E2121" w:rsidRDefault="0040675F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Regulamin</w:t>
      </w:r>
    </w:p>
    <w:p w14:paraId="48C9C36F" w14:textId="77777777" w:rsidR="002E2121" w:rsidRDefault="002E2121"/>
    <w:p w14:paraId="7F5B50D6" w14:textId="77777777" w:rsidR="002E2121" w:rsidRDefault="0040675F">
      <w:pPr>
        <w:pStyle w:val="Nagwek1"/>
      </w:pPr>
      <w:bookmarkStart w:id="1" w:name="_61ua96vpzy0m" w:colFirst="0" w:colLast="0"/>
      <w:bookmarkEnd w:id="1"/>
      <w:r>
        <w:t>1. Postanowienia ogólne</w:t>
      </w:r>
    </w:p>
    <w:p w14:paraId="6D3927F0" w14:textId="11BCAE50" w:rsidR="002E2121" w:rsidRDefault="0040675F">
      <w:pPr>
        <w:numPr>
          <w:ilvl w:val="0"/>
          <w:numId w:val="1"/>
        </w:numPr>
      </w:pPr>
      <w:r>
        <w:t xml:space="preserve">Zimowa Trójmiejska Liga Disc Golfa </w:t>
      </w:r>
      <w:r w:rsidR="00C62244">
        <w:t>202</w:t>
      </w:r>
      <w:r w:rsidR="006402D5">
        <w:t>5</w:t>
      </w:r>
      <w:r>
        <w:t xml:space="preserve"> (dalej: Liga) to cykl zawodów </w:t>
      </w:r>
      <w:proofErr w:type="spellStart"/>
      <w:r>
        <w:t>discgolfowych</w:t>
      </w:r>
      <w:proofErr w:type="spellEnd"/>
      <w:r>
        <w:t xml:space="preserve"> organizowanych przez Trójmiejski Klub Disc Golfa </w:t>
      </w:r>
      <w:proofErr w:type="spellStart"/>
      <w:r>
        <w:t>Griplock</w:t>
      </w:r>
      <w:proofErr w:type="spellEnd"/>
      <w:r>
        <w:t xml:space="preserve"> (dalej: Klub).</w:t>
      </w:r>
    </w:p>
    <w:p w14:paraId="44BE0851" w14:textId="77777777" w:rsidR="002E2121" w:rsidRDefault="0040675F">
      <w:pPr>
        <w:numPr>
          <w:ilvl w:val="0"/>
          <w:numId w:val="1"/>
        </w:numPr>
      </w:pPr>
      <w:r>
        <w:t>Zasady organizacji wszystkich kolejek powinny pozostawać w zgodzie z wytycznymi niniejszego Regulaminu i zasadami PDGA.</w:t>
      </w:r>
    </w:p>
    <w:p w14:paraId="4951D514" w14:textId="77777777" w:rsidR="002E2121" w:rsidRDefault="002E2121"/>
    <w:p w14:paraId="63684F4F" w14:textId="77777777" w:rsidR="002E2121" w:rsidRDefault="0040675F">
      <w:pPr>
        <w:pStyle w:val="Nagwek1"/>
      </w:pPr>
      <w:bookmarkStart w:id="2" w:name="_3necruw8373z" w:colFirst="0" w:colLast="0"/>
      <w:bookmarkEnd w:id="2"/>
      <w:r>
        <w:t>2. Organizatorzy</w:t>
      </w:r>
    </w:p>
    <w:p w14:paraId="33B76AE2" w14:textId="77777777" w:rsidR="002E2121" w:rsidRDefault="0040675F">
      <w:pPr>
        <w:numPr>
          <w:ilvl w:val="0"/>
          <w:numId w:val="3"/>
        </w:numPr>
      </w:pPr>
      <w:r>
        <w:t xml:space="preserve">Organizatorem Ligi jest Klub. </w:t>
      </w:r>
    </w:p>
    <w:p w14:paraId="1E8C2A22" w14:textId="39BEC66D" w:rsidR="002E2121" w:rsidRDefault="0040675F">
      <w:pPr>
        <w:numPr>
          <w:ilvl w:val="0"/>
          <w:numId w:val="3"/>
        </w:numPr>
      </w:pPr>
      <w:r>
        <w:t>Organizatorami poszczególnych kolejek są każdorazowo osoby, które wyrażą chęć podjęcia się organizacji turnieju w ramach Ligi i akceptują postanowienia i zasady opisane w niniejszym Regulaminie. Klub podaje do wiadomości tożsamość Organizatorów poszczególnych kolejek.</w:t>
      </w:r>
    </w:p>
    <w:p w14:paraId="02391F84" w14:textId="77777777" w:rsidR="002E2121" w:rsidRDefault="002E2121"/>
    <w:p w14:paraId="647AB12A" w14:textId="77777777" w:rsidR="002E2121" w:rsidRDefault="0040675F">
      <w:pPr>
        <w:pStyle w:val="Nagwek1"/>
      </w:pPr>
      <w:bookmarkStart w:id="3" w:name="_typpc08qoagw" w:colFirst="0" w:colLast="0"/>
      <w:bookmarkEnd w:id="3"/>
      <w:r>
        <w:t>3. Uczestnicy</w:t>
      </w:r>
    </w:p>
    <w:p w14:paraId="51EB8A86" w14:textId="77777777" w:rsidR="002E2121" w:rsidRDefault="0040675F">
      <w:pPr>
        <w:numPr>
          <w:ilvl w:val="0"/>
          <w:numId w:val="4"/>
        </w:numPr>
      </w:pPr>
      <w:r>
        <w:t>Gracz staje się uczestnikiem Ligi w momencie wzięcia udziału w turnieju Ligi. Zawodnicy mogą przystąpić do rozgrywek ligowych przed dowolną kolejką, jednak za każdą kolejkę która już się odbyła zostanie im przyznane zero punktów.</w:t>
      </w:r>
    </w:p>
    <w:p w14:paraId="542E2799" w14:textId="77777777" w:rsidR="002E2121" w:rsidRDefault="0040675F">
      <w:pPr>
        <w:numPr>
          <w:ilvl w:val="0"/>
          <w:numId w:val="4"/>
        </w:numPr>
      </w:pPr>
      <w:r>
        <w:t>Uczestnicy i uczestniczki rywalizują w jednej z wybranych kategorii z poniższych (z ograniczeniami zapisów do niektórych kategorii):</w:t>
      </w:r>
    </w:p>
    <w:p w14:paraId="09B1E829" w14:textId="77777777" w:rsidR="002E2121" w:rsidRDefault="0040675F">
      <w:pPr>
        <w:numPr>
          <w:ilvl w:val="1"/>
          <w:numId w:val="4"/>
        </w:numPr>
      </w:pPr>
      <w:r>
        <w:t>MPO (kategoria Open) - brak ograniczeń dot. zapisów,</w:t>
      </w:r>
    </w:p>
    <w:p w14:paraId="09241CA1" w14:textId="77777777" w:rsidR="002E2121" w:rsidRDefault="0040675F">
      <w:pPr>
        <w:numPr>
          <w:ilvl w:val="1"/>
          <w:numId w:val="4"/>
        </w:numPr>
      </w:pPr>
      <w:r>
        <w:t xml:space="preserve">FPO (kategoria </w:t>
      </w:r>
      <w:proofErr w:type="spellStart"/>
      <w:r>
        <w:t>Women</w:t>
      </w:r>
      <w:proofErr w:type="spellEnd"/>
      <w:r>
        <w:t>) - tylko kobiety,</w:t>
      </w:r>
    </w:p>
    <w:p w14:paraId="27386BEF" w14:textId="77777777" w:rsidR="002E2121" w:rsidRDefault="0040675F">
      <w:pPr>
        <w:numPr>
          <w:ilvl w:val="0"/>
          <w:numId w:val="4"/>
        </w:numPr>
      </w:pPr>
      <w:r>
        <w:t>Nie jest możliwe zapisanie się do innej kategorii niż ta, w której dana osoba rywalizowała już w ramach Ligi w poprzednich kolejkach.</w:t>
      </w:r>
    </w:p>
    <w:p w14:paraId="3A916B51" w14:textId="77777777" w:rsidR="002E2121" w:rsidRDefault="002E2121"/>
    <w:p w14:paraId="77CEE4CE" w14:textId="77777777" w:rsidR="002E2121" w:rsidRDefault="0040675F">
      <w:pPr>
        <w:pStyle w:val="Nagwek1"/>
      </w:pPr>
      <w:bookmarkStart w:id="4" w:name="_uks6juv8tiur" w:colFirst="0" w:colLast="0"/>
      <w:bookmarkEnd w:id="4"/>
      <w:r>
        <w:lastRenderedPageBreak/>
        <w:t>4. Nagrody</w:t>
      </w:r>
    </w:p>
    <w:p w14:paraId="572C9FA1" w14:textId="77777777" w:rsidR="002E2121" w:rsidRDefault="0040675F">
      <w:pPr>
        <w:numPr>
          <w:ilvl w:val="0"/>
          <w:numId w:val="6"/>
        </w:numPr>
      </w:pPr>
      <w:r>
        <w:t xml:space="preserve">Nagrody są zakupione z opłat turniejowych. Zwycięzcy Ligi nagradzani są trofeami, dyplomami i/lub nagrodami rzeczowymi. Dodatkowe nagrody mogą zostać przyznane przez Organizatorów poszczególnych zawodów. </w:t>
      </w:r>
    </w:p>
    <w:p w14:paraId="65F4D9CC" w14:textId="77777777" w:rsidR="002E2121" w:rsidRDefault="0040675F">
      <w:pPr>
        <w:numPr>
          <w:ilvl w:val="0"/>
          <w:numId w:val="6"/>
        </w:numPr>
      </w:pPr>
      <w:r>
        <w:t>W każdej kolejce co najmniej 50% sumy wpisowego w danej kolejce powinno zostać przeznaczone na nagrody za daną kolejkę oraz na nagrody do rozlosowania między uczestników kolejki. Pozostała kwota jest przeznaczana na organizację danej kolejki oraz na ufundowanie nagród i trofeów na zakończenie Ligi.</w:t>
      </w:r>
    </w:p>
    <w:p w14:paraId="28F56648" w14:textId="27D15972" w:rsidR="002E2121" w:rsidRDefault="0040675F">
      <w:pPr>
        <w:numPr>
          <w:ilvl w:val="0"/>
          <w:numId w:val="6"/>
        </w:numPr>
      </w:pPr>
      <w:r>
        <w:t>Mile widziane są nagrody rzeczowe i trofea personalizowane pod daną kolejkę lub ogólnie pod Zimową Trójmiejską Ligę Disc Golfa 202</w:t>
      </w:r>
      <w:r w:rsidR="006402D5">
        <w:t>5</w:t>
      </w:r>
      <w:r>
        <w:t>.</w:t>
      </w:r>
    </w:p>
    <w:p w14:paraId="69619B5D" w14:textId="77777777" w:rsidR="002E2121" w:rsidRDefault="002E2121"/>
    <w:p w14:paraId="60923C5D" w14:textId="77777777" w:rsidR="002E2121" w:rsidRDefault="0040675F">
      <w:pPr>
        <w:pStyle w:val="Nagwek1"/>
      </w:pPr>
      <w:bookmarkStart w:id="5" w:name="_y6wmm6u526fw" w:colFirst="0" w:colLast="0"/>
      <w:bookmarkEnd w:id="5"/>
      <w:r>
        <w:t>5. Opłaty</w:t>
      </w:r>
    </w:p>
    <w:p w14:paraId="6522A61B" w14:textId="0F1F44A1" w:rsidR="002E2121" w:rsidRDefault="0040675F">
      <w:pPr>
        <w:numPr>
          <w:ilvl w:val="0"/>
          <w:numId w:val="7"/>
        </w:numPr>
      </w:pPr>
      <w:r>
        <w:t xml:space="preserve">Wpisowe na każdą kolejkę wynosi 20 zł. </w:t>
      </w:r>
    </w:p>
    <w:p w14:paraId="4D562772" w14:textId="25613711" w:rsidR="002E2121" w:rsidRDefault="0040675F">
      <w:pPr>
        <w:numPr>
          <w:ilvl w:val="0"/>
          <w:numId w:val="7"/>
        </w:numPr>
      </w:pPr>
      <w:r>
        <w:t>Wpisowe dla Członków Klubu wynosi 0 zł</w:t>
      </w:r>
    </w:p>
    <w:p w14:paraId="51FFCB5F" w14:textId="77777777" w:rsidR="002E2121" w:rsidRDefault="0040675F">
      <w:pPr>
        <w:numPr>
          <w:ilvl w:val="0"/>
          <w:numId w:val="7"/>
        </w:numPr>
      </w:pPr>
      <w:r>
        <w:t>Gracz, który nie uiścił obowiązującego go wpisowego przed rozpoczęciem danej kolejki nie może wziąć w niej udziału.</w:t>
      </w:r>
    </w:p>
    <w:p w14:paraId="5D29E370" w14:textId="77777777" w:rsidR="002E2121" w:rsidRDefault="002E2121"/>
    <w:p w14:paraId="2B07170E" w14:textId="77777777" w:rsidR="002E2121" w:rsidRDefault="0040675F">
      <w:pPr>
        <w:pStyle w:val="Nagwek1"/>
      </w:pPr>
      <w:bookmarkStart w:id="6" w:name="_76nxi6e0po2n" w:colFirst="0" w:colLast="0"/>
      <w:bookmarkEnd w:id="6"/>
      <w:r>
        <w:t>6. Miejsce</w:t>
      </w:r>
    </w:p>
    <w:p w14:paraId="53E59C7A" w14:textId="74C7BB51" w:rsidR="002E2121" w:rsidRDefault="0040675F">
      <w:pPr>
        <w:numPr>
          <w:ilvl w:val="0"/>
          <w:numId w:val="12"/>
        </w:numPr>
      </w:pPr>
      <w:r>
        <w:t>kolejki rozgrywane są w dowolnych lokalizacjach, w układach zaprojektowanych przez Organizatorów kolejki.</w:t>
      </w:r>
    </w:p>
    <w:p w14:paraId="5E09B3BC" w14:textId="5DB9B303" w:rsidR="002E2121" w:rsidRDefault="0040675F">
      <w:pPr>
        <w:numPr>
          <w:ilvl w:val="0"/>
          <w:numId w:val="12"/>
        </w:numPr>
      </w:pPr>
      <w:r>
        <w:t xml:space="preserve">W każdym przypadku layout dla danej kolejki musi umożliwiać jednoczesną rywalizację minimum </w:t>
      </w:r>
      <w:r w:rsidR="006402D5">
        <w:t>45</w:t>
      </w:r>
      <w:r>
        <w:t xml:space="preserve"> graczy.</w:t>
      </w:r>
    </w:p>
    <w:p w14:paraId="1DB87156" w14:textId="77777777" w:rsidR="002E2121" w:rsidRDefault="002E2121">
      <w:pPr>
        <w:ind w:left="720"/>
      </w:pPr>
    </w:p>
    <w:p w14:paraId="47E0A404" w14:textId="77777777" w:rsidR="002E2121" w:rsidRDefault="0040675F">
      <w:pPr>
        <w:pStyle w:val="Nagwek1"/>
      </w:pPr>
      <w:bookmarkStart w:id="7" w:name="_h5xsyxiypduq" w:colFirst="0" w:colLast="0"/>
      <w:bookmarkEnd w:id="7"/>
      <w:r>
        <w:t>7. Terminy</w:t>
      </w:r>
    </w:p>
    <w:p w14:paraId="10011B00" w14:textId="3ACF6747" w:rsidR="002E2121" w:rsidRDefault="0040675F">
      <w:pPr>
        <w:numPr>
          <w:ilvl w:val="0"/>
          <w:numId w:val="5"/>
        </w:numPr>
      </w:pPr>
      <w:r>
        <w:t>Turnieje będą rozgrywane w następujących terminach, o godz</w:t>
      </w:r>
      <w:r w:rsidR="006402D5">
        <w:t>inach wskazanych przez Organizatorów</w:t>
      </w:r>
      <w:r>
        <w:t>:</w:t>
      </w:r>
    </w:p>
    <w:p w14:paraId="157597E8" w14:textId="7D043121" w:rsidR="002E2121" w:rsidRDefault="0040675F">
      <w:pPr>
        <w:numPr>
          <w:ilvl w:val="1"/>
          <w:numId w:val="8"/>
        </w:numPr>
      </w:pPr>
      <w:r>
        <w:t xml:space="preserve">kolejka 1. </w:t>
      </w:r>
      <w:r w:rsidR="00C62244">
        <w:t>–</w:t>
      </w:r>
      <w:r>
        <w:t xml:space="preserve"> </w:t>
      </w:r>
      <w:r w:rsidR="006402D5">
        <w:t>23</w:t>
      </w:r>
      <w:r w:rsidR="00C62244">
        <w:t xml:space="preserve"> listopada </w:t>
      </w:r>
      <w:r>
        <w:t>202</w:t>
      </w:r>
      <w:r w:rsidR="006402D5">
        <w:t>4</w:t>
      </w:r>
      <w:r>
        <w:t>,</w:t>
      </w:r>
    </w:p>
    <w:p w14:paraId="5B516F01" w14:textId="5D781CB0" w:rsidR="002E2121" w:rsidRDefault="0040675F">
      <w:pPr>
        <w:numPr>
          <w:ilvl w:val="1"/>
          <w:numId w:val="8"/>
        </w:numPr>
      </w:pPr>
      <w:r>
        <w:t xml:space="preserve">kolejka 2. </w:t>
      </w:r>
      <w:r w:rsidR="00C62244">
        <w:t>–</w:t>
      </w:r>
      <w:r>
        <w:t xml:space="preserve"> </w:t>
      </w:r>
      <w:r w:rsidR="006402D5">
        <w:t>7</w:t>
      </w:r>
      <w:r w:rsidR="005305CA">
        <w:t xml:space="preserve"> </w:t>
      </w:r>
      <w:r w:rsidR="00C62244">
        <w:t xml:space="preserve">grudnia </w:t>
      </w:r>
      <w:r>
        <w:t>202</w:t>
      </w:r>
      <w:r w:rsidR="006402D5">
        <w:t>4</w:t>
      </w:r>
    </w:p>
    <w:p w14:paraId="5E1C5D64" w14:textId="61D19643" w:rsidR="002E2121" w:rsidRDefault="0040675F">
      <w:pPr>
        <w:numPr>
          <w:ilvl w:val="1"/>
          <w:numId w:val="8"/>
        </w:numPr>
      </w:pPr>
      <w:r>
        <w:t xml:space="preserve">kolejka 3. </w:t>
      </w:r>
      <w:r w:rsidR="006402D5">
        <w:t>–</w:t>
      </w:r>
      <w:r>
        <w:t xml:space="preserve"> </w:t>
      </w:r>
      <w:r w:rsidR="006402D5">
        <w:t>21 grudnia 2</w:t>
      </w:r>
      <w:r>
        <w:t>02</w:t>
      </w:r>
      <w:r w:rsidR="006402D5">
        <w:t>4</w:t>
      </w:r>
    </w:p>
    <w:p w14:paraId="0137B1FA" w14:textId="780EBBFE" w:rsidR="002E2121" w:rsidRDefault="0040675F">
      <w:pPr>
        <w:numPr>
          <w:ilvl w:val="1"/>
          <w:numId w:val="8"/>
        </w:numPr>
      </w:pPr>
      <w:r>
        <w:t xml:space="preserve">kolejka 4. </w:t>
      </w:r>
      <w:r w:rsidR="006402D5">
        <w:t>–</w:t>
      </w:r>
      <w:r>
        <w:t xml:space="preserve"> </w:t>
      </w:r>
      <w:r w:rsidR="006402D5">
        <w:t>4 stycznia</w:t>
      </w:r>
      <w:r>
        <w:t xml:space="preserve"> 202</w:t>
      </w:r>
      <w:r w:rsidR="006402D5">
        <w:t>5</w:t>
      </w:r>
    </w:p>
    <w:p w14:paraId="50B385D5" w14:textId="1AED72CE" w:rsidR="002E2121" w:rsidRDefault="0040675F">
      <w:pPr>
        <w:numPr>
          <w:ilvl w:val="1"/>
          <w:numId w:val="8"/>
        </w:numPr>
      </w:pPr>
      <w:r>
        <w:t xml:space="preserve">kolejka 5. </w:t>
      </w:r>
      <w:r w:rsidR="006402D5">
        <w:t>–</w:t>
      </w:r>
      <w:r>
        <w:t xml:space="preserve"> </w:t>
      </w:r>
      <w:r w:rsidR="006402D5">
        <w:t xml:space="preserve">18 stycznia </w:t>
      </w:r>
      <w:r>
        <w:t>202</w:t>
      </w:r>
      <w:r w:rsidR="006402D5">
        <w:t>5</w:t>
      </w:r>
    </w:p>
    <w:p w14:paraId="40E09DCC" w14:textId="5DD52C7A" w:rsidR="002E2121" w:rsidRDefault="0040675F">
      <w:pPr>
        <w:numPr>
          <w:ilvl w:val="1"/>
          <w:numId w:val="8"/>
        </w:numPr>
      </w:pPr>
      <w:r>
        <w:t xml:space="preserve">kolejka </w:t>
      </w:r>
      <w:r w:rsidR="00C62244">
        <w:t>6</w:t>
      </w:r>
      <w:r>
        <w:t xml:space="preserve">. </w:t>
      </w:r>
      <w:r w:rsidR="006402D5">
        <w:t>–</w:t>
      </w:r>
      <w:r>
        <w:t xml:space="preserve"> </w:t>
      </w:r>
      <w:r w:rsidR="006402D5">
        <w:t>1 lutego 2025</w:t>
      </w:r>
      <w:r>
        <w:t xml:space="preserve"> </w:t>
      </w:r>
    </w:p>
    <w:p w14:paraId="4D0D76A7" w14:textId="16A6B7F9" w:rsidR="00304AD4" w:rsidRDefault="00304AD4" w:rsidP="00304AD4">
      <w:pPr>
        <w:numPr>
          <w:ilvl w:val="1"/>
          <w:numId w:val="8"/>
        </w:numPr>
      </w:pPr>
      <w:r>
        <w:t xml:space="preserve">kolejka </w:t>
      </w:r>
      <w:r>
        <w:t>7</w:t>
      </w:r>
      <w:r>
        <w:t>. – 1</w:t>
      </w:r>
      <w:r>
        <w:t>5</w:t>
      </w:r>
      <w:r>
        <w:t xml:space="preserve"> lutego 2025 </w:t>
      </w:r>
    </w:p>
    <w:p w14:paraId="20B40D91" w14:textId="5CDDCE8A" w:rsidR="00304AD4" w:rsidRDefault="00304AD4" w:rsidP="00304AD4">
      <w:pPr>
        <w:numPr>
          <w:ilvl w:val="1"/>
          <w:numId w:val="8"/>
        </w:numPr>
      </w:pPr>
      <w:r>
        <w:lastRenderedPageBreak/>
        <w:t xml:space="preserve">kolejka </w:t>
      </w:r>
      <w:r>
        <w:t>8</w:t>
      </w:r>
      <w:r>
        <w:t xml:space="preserve">. – 1 </w:t>
      </w:r>
      <w:r>
        <w:t>marca</w:t>
      </w:r>
      <w:r>
        <w:t xml:space="preserve"> 2025 </w:t>
      </w:r>
    </w:p>
    <w:p w14:paraId="4449799F" w14:textId="4F9E0613" w:rsidR="00304AD4" w:rsidRDefault="00304AD4" w:rsidP="00304AD4">
      <w:pPr>
        <w:numPr>
          <w:ilvl w:val="1"/>
          <w:numId w:val="8"/>
        </w:numPr>
      </w:pPr>
      <w:r>
        <w:t xml:space="preserve">kolejka </w:t>
      </w:r>
      <w:r>
        <w:t>9</w:t>
      </w:r>
      <w:r>
        <w:t xml:space="preserve">. – </w:t>
      </w:r>
      <w:r>
        <w:t>15 marca</w:t>
      </w:r>
      <w:r>
        <w:t xml:space="preserve"> 2025 </w:t>
      </w:r>
      <w:r>
        <w:t>– Wielki Finał</w:t>
      </w:r>
    </w:p>
    <w:p w14:paraId="5172159D" w14:textId="77777777" w:rsidR="00304AD4" w:rsidRDefault="00304AD4" w:rsidP="00304AD4">
      <w:pPr>
        <w:ind w:left="1440"/>
      </w:pPr>
    </w:p>
    <w:p w14:paraId="786EE3DD" w14:textId="77777777" w:rsidR="006402D5" w:rsidRDefault="006402D5" w:rsidP="00304AD4">
      <w:pPr>
        <w:ind w:left="1440"/>
      </w:pPr>
    </w:p>
    <w:p w14:paraId="43539891" w14:textId="77777777" w:rsidR="00304AD4" w:rsidRDefault="00304AD4" w:rsidP="00304AD4">
      <w:pPr>
        <w:numPr>
          <w:ilvl w:val="0"/>
          <w:numId w:val="5"/>
        </w:numPr>
      </w:pPr>
      <w:r>
        <w:t xml:space="preserve">Godziny i dni startu mogą ulec zmianom - wszelkie informacje będą publikowane w </w:t>
      </w:r>
      <w:proofErr w:type="spellStart"/>
      <w:r>
        <w:t>serwise</w:t>
      </w:r>
      <w:proofErr w:type="spellEnd"/>
      <w:r>
        <w:t xml:space="preserve"> discgolfmetrix.com i na stronie www.facebook.com/disc.golf.trojmiasto.</w:t>
      </w:r>
    </w:p>
    <w:p w14:paraId="7B92A1BC" w14:textId="77777777" w:rsidR="00304AD4" w:rsidRDefault="00304AD4" w:rsidP="00304AD4">
      <w:pPr>
        <w:ind w:left="720"/>
      </w:pPr>
    </w:p>
    <w:p w14:paraId="249DC417" w14:textId="77777777" w:rsidR="002E2121" w:rsidRDefault="002E2121"/>
    <w:p w14:paraId="53787268" w14:textId="77777777" w:rsidR="002E2121" w:rsidRDefault="0040675F">
      <w:pPr>
        <w:pStyle w:val="Nagwek1"/>
      </w:pPr>
      <w:bookmarkStart w:id="8" w:name="_l49x8ms05bsz" w:colFirst="0" w:colLast="0"/>
      <w:bookmarkEnd w:id="8"/>
      <w:r>
        <w:t>8. Punktacja</w:t>
      </w:r>
    </w:p>
    <w:p w14:paraId="4EC9E7A2" w14:textId="77777777" w:rsidR="002E2121" w:rsidRDefault="0040675F">
      <w:pPr>
        <w:numPr>
          <w:ilvl w:val="0"/>
          <w:numId w:val="2"/>
        </w:numPr>
      </w:pPr>
      <w:r>
        <w:t>Za zajęcie danego miejsca w każdej kolejce zawodnicy otrzymują następującą liczbę punktów (miejsce - punkty):</w:t>
      </w:r>
    </w:p>
    <w:p w14:paraId="32C80240" w14:textId="77777777" w:rsidR="002E2121" w:rsidRDefault="0040675F">
      <w:pPr>
        <w:numPr>
          <w:ilvl w:val="1"/>
          <w:numId w:val="2"/>
        </w:numPr>
      </w:pPr>
      <w:r>
        <w:t>1. - 100</w:t>
      </w:r>
    </w:p>
    <w:p w14:paraId="3E0B2745" w14:textId="77777777" w:rsidR="002E2121" w:rsidRDefault="0040675F">
      <w:pPr>
        <w:numPr>
          <w:ilvl w:val="1"/>
          <w:numId w:val="2"/>
        </w:numPr>
      </w:pPr>
      <w:r>
        <w:t>2. - 90</w:t>
      </w:r>
    </w:p>
    <w:p w14:paraId="4CEE499F" w14:textId="77777777" w:rsidR="002E2121" w:rsidRDefault="0040675F">
      <w:pPr>
        <w:numPr>
          <w:ilvl w:val="1"/>
          <w:numId w:val="2"/>
        </w:numPr>
      </w:pPr>
      <w:r>
        <w:t>3. - 80</w:t>
      </w:r>
    </w:p>
    <w:p w14:paraId="6C8B4482" w14:textId="77777777" w:rsidR="002E2121" w:rsidRDefault="0040675F">
      <w:pPr>
        <w:numPr>
          <w:ilvl w:val="1"/>
          <w:numId w:val="2"/>
        </w:numPr>
      </w:pPr>
      <w:r>
        <w:t>4. - 75</w:t>
      </w:r>
    </w:p>
    <w:p w14:paraId="35D010B6" w14:textId="77777777" w:rsidR="002E2121" w:rsidRDefault="0040675F">
      <w:pPr>
        <w:numPr>
          <w:ilvl w:val="1"/>
          <w:numId w:val="2"/>
        </w:numPr>
      </w:pPr>
      <w:r>
        <w:t>5. - 70</w:t>
      </w:r>
    </w:p>
    <w:p w14:paraId="0A1DD5BC" w14:textId="77777777" w:rsidR="002E2121" w:rsidRDefault="0040675F">
      <w:pPr>
        <w:numPr>
          <w:ilvl w:val="1"/>
          <w:numId w:val="2"/>
        </w:numPr>
      </w:pPr>
      <w:r>
        <w:t>6. - 65</w:t>
      </w:r>
    </w:p>
    <w:p w14:paraId="359D48F1" w14:textId="77777777" w:rsidR="002E2121" w:rsidRDefault="0040675F">
      <w:pPr>
        <w:numPr>
          <w:ilvl w:val="1"/>
          <w:numId w:val="2"/>
        </w:numPr>
      </w:pPr>
      <w:r>
        <w:t>7. - 60</w:t>
      </w:r>
    </w:p>
    <w:p w14:paraId="6E040F81" w14:textId="77777777" w:rsidR="002E2121" w:rsidRDefault="0040675F">
      <w:pPr>
        <w:numPr>
          <w:ilvl w:val="1"/>
          <w:numId w:val="2"/>
        </w:numPr>
      </w:pPr>
      <w:r>
        <w:t>8. - 57</w:t>
      </w:r>
    </w:p>
    <w:p w14:paraId="2CD3AC6B" w14:textId="77777777" w:rsidR="002E2121" w:rsidRDefault="0040675F">
      <w:pPr>
        <w:numPr>
          <w:ilvl w:val="1"/>
          <w:numId w:val="2"/>
        </w:numPr>
      </w:pPr>
      <w:r>
        <w:t>9. - 54</w:t>
      </w:r>
    </w:p>
    <w:p w14:paraId="4F8A55B8" w14:textId="77777777" w:rsidR="002E2121" w:rsidRDefault="0040675F">
      <w:pPr>
        <w:numPr>
          <w:ilvl w:val="1"/>
          <w:numId w:val="2"/>
        </w:numPr>
      </w:pPr>
      <w:r>
        <w:t>10. - 51</w:t>
      </w:r>
    </w:p>
    <w:p w14:paraId="09074D50" w14:textId="77777777" w:rsidR="002E2121" w:rsidRDefault="0040675F">
      <w:pPr>
        <w:numPr>
          <w:ilvl w:val="1"/>
          <w:numId w:val="2"/>
        </w:numPr>
      </w:pPr>
      <w:r>
        <w:t>11. - 48</w:t>
      </w:r>
    </w:p>
    <w:p w14:paraId="782DA4E4" w14:textId="77777777" w:rsidR="002E2121" w:rsidRDefault="0040675F">
      <w:pPr>
        <w:numPr>
          <w:ilvl w:val="1"/>
          <w:numId w:val="2"/>
        </w:numPr>
      </w:pPr>
      <w:r>
        <w:t>12. - 45</w:t>
      </w:r>
    </w:p>
    <w:p w14:paraId="0A1BACD4" w14:textId="77777777" w:rsidR="002E2121" w:rsidRDefault="0040675F">
      <w:pPr>
        <w:numPr>
          <w:ilvl w:val="1"/>
          <w:numId w:val="2"/>
        </w:numPr>
      </w:pPr>
      <w:r>
        <w:t>13. - 42</w:t>
      </w:r>
    </w:p>
    <w:p w14:paraId="62C1E701" w14:textId="77777777" w:rsidR="002E2121" w:rsidRDefault="0040675F">
      <w:pPr>
        <w:numPr>
          <w:ilvl w:val="1"/>
          <w:numId w:val="2"/>
        </w:numPr>
      </w:pPr>
      <w:r>
        <w:t>14. - 39</w:t>
      </w:r>
    </w:p>
    <w:p w14:paraId="43C7EEB9" w14:textId="77777777" w:rsidR="002E2121" w:rsidRDefault="0040675F">
      <w:pPr>
        <w:numPr>
          <w:ilvl w:val="1"/>
          <w:numId w:val="2"/>
        </w:numPr>
      </w:pPr>
      <w:r>
        <w:t>15. - 36</w:t>
      </w:r>
    </w:p>
    <w:p w14:paraId="681E157B" w14:textId="77777777" w:rsidR="002E2121" w:rsidRDefault="0040675F">
      <w:pPr>
        <w:numPr>
          <w:ilvl w:val="1"/>
          <w:numId w:val="2"/>
        </w:numPr>
      </w:pPr>
      <w:r>
        <w:t>16. - 33</w:t>
      </w:r>
    </w:p>
    <w:p w14:paraId="652B0D90" w14:textId="77777777" w:rsidR="002E2121" w:rsidRDefault="0040675F">
      <w:pPr>
        <w:numPr>
          <w:ilvl w:val="1"/>
          <w:numId w:val="2"/>
        </w:numPr>
      </w:pPr>
      <w:r>
        <w:t>17. - 30</w:t>
      </w:r>
    </w:p>
    <w:p w14:paraId="3FB42D25" w14:textId="77777777" w:rsidR="002E2121" w:rsidRDefault="0040675F">
      <w:pPr>
        <w:numPr>
          <w:ilvl w:val="1"/>
          <w:numId w:val="2"/>
        </w:numPr>
      </w:pPr>
      <w:r>
        <w:t>18. - 29</w:t>
      </w:r>
    </w:p>
    <w:p w14:paraId="7E34CA7E" w14:textId="77777777" w:rsidR="002E2121" w:rsidRDefault="0040675F">
      <w:pPr>
        <w:numPr>
          <w:ilvl w:val="1"/>
          <w:numId w:val="2"/>
        </w:numPr>
      </w:pPr>
      <w:r>
        <w:t>19. - 28</w:t>
      </w:r>
    </w:p>
    <w:p w14:paraId="4A492CBF" w14:textId="77777777" w:rsidR="002E2121" w:rsidRDefault="0040675F">
      <w:pPr>
        <w:numPr>
          <w:ilvl w:val="1"/>
          <w:numId w:val="2"/>
        </w:numPr>
      </w:pPr>
      <w:r>
        <w:t>20. - 27</w:t>
      </w:r>
    </w:p>
    <w:p w14:paraId="744687A8" w14:textId="77777777" w:rsidR="002E2121" w:rsidRDefault="0040675F">
      <w:pPr>
        <w:numPr>
          <w:ilvl w:val="1"/>
          <w:numId w:val="2"/>
        </w:numPr>
      </w:pPr>
      <w:r>
        <w:t>21. - 26</w:t>
      </w:r>
    </w:p>
    <w:p w14:paraId="50CF23ED" w14:textId="77777777" w:rsidR="002E2121" w:rsidRDefault="0040675F">
      <w:pPr>
        <w:numPr>
          <w:ilvl w:val="1"/>
          <w:numId w:val="2"/>
        </w:numPr>
      </w:pPr>
      <w:r>
        <w:t>22. - 25</w:t>
      </w:r>
    </w:p>
    <w:p w14:paraId="35A22A84" w14:textId="77777777" w:rsidR="002E2121" w:rsidRDefault="0040675F">
      <w:pPr>
        <w:numPr>
          <w:ilvl w:val="1"/>
          <w:numId w:val="2"/>
        </w:numPr>
      </w:pPr>
      <w:r>
        <w:t>każde kolejne miejsce - 25 punktów.</w:t>
      </w:r>
    </w:p>
    <w:p w14:paraId="79D34DD2" w14:textId="77777777" w:rsidR="002E2121" w:rsidRDefault="0040675F">
      <w:pPr>
        <w:numPr>
          <w:ilvl w:val="0"/>
          <w:numId w:val="2"/>
        </w:numPr>
      </w:pPr>
      <w:r>
        <w:t>Miejsca są liczone osobno dla każdej kategorii.</w:t>
      </w:r>
    </w:p>
    <w:p w14:paraId="3A5D5EAF" w14:textId="77777777" w:rsidR="002E2121" w:rsidRDefault="0040675F">
      <w:pPr>
        <w:numPr>
          <w:ilvl w:val="0"/>
          <w:numId w:val="2"/>
        </w:numPr>
      </w:pPr>
      <w:r>
        <w:lastRenderedPageBreak/>
        <w:t>W przypadku remisu w dowolnej kolejce, zawodnicy na danym miejscu ex aequo otrzymują tę samą liczbę punktów w wysokości sumy punktów za kolejne zajmowane przez nich miejsca podzielonej przez liczbę zawodników ex aequo, zaokrągloną w górę do pełnego punktu. Przykładowo: troje graczy zajmuje ex aequo miejsce 16. - każdy z nich otrzymuje (33 + 30 + 29)/3 ⇒ 31 punktów.</w:t>
      </w:r>
    </w:p>
    <w:p w14:paraId="2B0640E8" w14:textId="77777777" w:rsidR="002E2121" w:rsidRDefault="0040675F">
      <w:pPr>
        <w:numPr>
          <w:ilvl w:val="0"/>
          <w:numId w:val="2"/>
        </w:numPr>
      </w:pPr>
      <w:r>
        <w:t xml:space="preserve">Jeśli w danej kolejce są przewidziane nagrody i/lub trofea dla konkretnych miejsc, na których po rozegraniu kolejki znajduje się większa liczba graczy ex aequo, Organizator przeprowadza dogrywki w formacie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na wybranych przez siebie dołkach. Wynik dogrywki decyduje jedynie o przyznaniu nagród i/lub trofeów za daną kolejkę, ale nie ma wpływu na liczbę uzyskanych punktów do klasyfikacji generalnej. Przykładowo - po rozegraniu kolejki dwóch graczy ma pierwsze miejsce ex aequo w tej kolejce i jest przewidziane trofeum tylko dla zwycięzcy, dlatego Organizator przeprowadza dogrywkę w formacie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death</w:t>
      </w:r>
      <w:proofErr w:type="spellEnd"/>
      <w:r>
        <w:t>, która wyłania zwycięzcę kolejki nagrodzonego trofeum, jednak do klasyfikacji generalnej obu graczy otrzymuje po 95 punktów (za 1. miejsce ex aequo).</w:t>
      </w:r>
    </w:p>
    <w:p w14:paraId="29F4DC40" w14:textId="77777777" w:rsidR="002E2121" w:rsidRDefault="002E2121"/>
    <w:p w14:paraId="31B2402B" w14:textId="77777777" w:rsidR="002E2121" w:rsidRDefault="0040675F">
      <w:pPr>
        <w:pStyle w:val="Nagwek1"/>
      </w:pPr>
      <w:bookmarkStart w:id="9" w:name="_9blz2q4jfy9n" w:colFirst="0" w:colLast="0"/>
      <w:bookmarkEnd w:id="9"/>
      <w:r>
        <w:t>9. Klasyfikacja</w:t>
      </w:r>
    </w:p>
    <w:p w14:paraId="1E547EF3" w14:textId="0EACD3C7" w:rsidR="002E2121" w:rsidRDefault="0040675F">
      <w:pPr>
        <w:numPr>
          <w:ilvl w:val="0"/>
          <w:numId w:val="10"/>
        </w:numPr>
      </w:pPr>
      <w:r>
        <w:t xml:space="preserve">Do ostatecznej klasyfikacji wliczanych </w:t>
      </w:r>
      <w:r w:rsidR="00304AD4">
        <w:t>jest</w:t>
      </w:r>
      <w:r>
        <w:t xml:space="preserve"> maksymalnie </w:t>
      </w:r>
      <w:r w:rsidR="00304AD4">
        <w:t xml:space="preserve">5 </w:t>
      </w:r>
      <w:r>
        <w:t>najlepsz</w:t>
      </w:r>
      <w:r w:rsidR="00304AD4">
        <w:t>ych</w:t>
      </w:r>
      <w:r>
        <w:t xml:space="preserve"> wynik</w:t>
      </w:r>
      <w:r w:rsidR="00304AD4">
        <w:t>ów</w:t>
      </w:r>
      <w:r>
        <w:t xml:space="preserve"> danego gracza. </w:t>
      </w:r>
    </w:p>
    <w:p w14:paraId="2A96F523" w14:textId="77777777" w:rsidR="002E2121" w:rsidRDefault="0040675F">
      <w:pPr>
        <w:numPr>
          <w:ilvl w:val="0"/>
          <w:numId w:val="10"/>
        </w:numPr>
      </w:pPr>
      <w:r>
        <w:t xml:space="preserve">Organizator kolejki finałowej, przed rozpoczęciem tej kolejki, powinien ogłosić sposób rozgrywania dogrywki w formacie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w przypadku jeśli dwie lub więcej osób zajmują to samo miejsce w klasyfikacji generalnej, dla którego są przewidziane nagrody i/lub trofea po zakończeniu kolejki finałowej. Pozostałych remisów w klasyfikacji generalnej nie rozstrzyga się.</w:t>
      </w:r>
    </w:p>
    <w:p w14:paraId="7C4716C7" w14:textId="531D4F8B" w:rsidR="002E2121" w:rsidRDefault="0040675F">
      <w:pPr>
        <w:numPr>
          <w:ilvl w:val="0"/>
          <w:numId w:val="10"/>
        </w:numPr>
      </w:pPr>
      <w:r>
        <w:t xml:space="preserve">Aktualna tabela będzie publikowana na bieżąco pod adresem </w:t>
      </w:r>
      <w:r w:rsidR="00304AD4" w:rsidRPr="00304AD4">
        <w:t>https://www.discgolftrojmiasto.pl</w:t>
      </w:r>
    </w:p>
    <w:p w14:paraId="4E41D30B" w14:textId="77777777" w:rsidR="002E2121" w:rsidRDefault="002E2121"/>
    <w:p w14:paraId="4E4A257C" w14:textId="6E7D51F6" w:rsidR="002E2121" w:rsidRDefault="0040675F">
      <w:pPr>
        <w:pStyle w:val="Nagwek1"/>
      </w:pPr>
      <w:bookmarkStart w:id="10" w:name="_6imfep7lx33u" w:colFirst="0" w:colLast="0"/>
      <w:bookmarkEnd w:id="10"/>
      <w:r>
        <w:t>10. Warunki organizacji turnieju</w:t>
      </w:r>
    </w:p>
    <w:p w14:paraId="58BE3DAE" w14:textId="77777777" w:rsidR="00E33F23" w:rsidRPr="00E33F23" w:rsidRDefault="00E33F23" w:rsidP="00E33F23"/>
    <w:p w14:paraId="0D8CF3BF" w14:textId="77777777" w:rsidR="002E2121" w:rsidRDefault="0040675F">
      <w:r>
        <w:t>Organizatorzy zobowiązują się do:</w:t>
      </w:r>
    </w:p>
    <w:p w14:paraId="736F96DD" w14:textId="77777777" w:rsidR="002E2121" w:rsidRDefault="0040675F">
      <w:pPr>
        <w:numPr>
          <w:ilvl w:val="0"/>
          <w:numId w:val="9"/>
        </w:numPr>
      </w:pPr>
      <w:r>
        <w:t>uzyskania niezbędnych zgód od właściciela i/lub zarządcy terenu,</w:t>
      </w:r>
    </w:p>
    <w:p w14:paraId="1AFB8A22" w14:textId="77777777" w:rsidR="002E2121" w:rsidRDefault="0040675F">
      <w:pPr>
        <w:numPr>
          <w:ilvl w:val="0"/>
          <w:numId w:val="9"/>
        </w:numPr>
      </w:pPr>
      <w:r>
        <w:t>(w miarę możliwości) poinformowania lokalnych mediów prywatnych i/lub publicznych o zawodach,</w:t>
      </w:r>
    </w:p>
    <w:p w14:paraId="3EEEF8EB" w14:textId="77777777" w:rsidR="002E2121" w:rsidRDefault="0040675F">
      <w:pPr>
        <w:numPr>
          <w:ilvl w:val="0"/>
          <w:numId w:val="9"/>
        </w:numPr>
      </w:pPr>
      <w:r>
        <w:t>(w miarę możliwości) uzyskania dodatkowego finansowania danej kolejki,</w:t>
      </w:r>
    </w:p>
    <w:p w14:paraId="70D01C8B" w14:textId="77777777" w:rsidR="002E2121" w:rsidRDefault="0040675F">
      <w:pPr>
        <w:numPr>
          <w:ilvl w:val="0"/>
          <w:numId w:val="9"/>
        </w:numPr>
      </w:pPr>
      <w:r>
        <w:lastRenderedPageBreak/>
        <w:t xml:space="preserve">wyznaczenia poszczególnych dołków, </w:t>
      </w:r>
    </w:p>
    <w:p w14:paraId="7AE40424" w14:textId="77777777" w:rsidR="002E2121" w:rsidRDefault="0040675F">
      <w:pPr>
        <w:numPr>
          <w:ilvl w:val="0"/>
          <w:numId w:val="9"/>
        </w:numPr>
      </w:pPr>
      <w:r>
        <w:t xml:space="preserve">przygotowania mapy layoutu pola (grafika i/lub mapa </w:t>
      </w:r>
      <w:proofErr w:type="spellStart"/>
      <w:r>
        <w:t>discgolfmetrix</w:t>
      </w:r>
      <w:proofErr w:type="spellEnd"/>
      <w:r>
        <w:t xml:space="preserve">; layout powinien być podany do wiadomości co najmniej 10 dni przed terminem danej kolejki, tak aby umożliwiał trening ze wskazanymi pozycjami koszy i </w:t>
      </w:r>
      <w:proofErr w:type="spellStart"/>
      <w:r>
        <w:t>tee</w:t>
      </w:r>
      <w:proofErr w:type="spellEnd"/>
      <w:r>
        <w:t xml:space="preserve"> oraz ewentualnych OB, </w:t>
      </w:r>
      <w:proofErr w:type="spellStart"/>
      <w:r>
        <w:t>mando</w:t>
      </w:r>
      <w:proofErr w:type="spellEnd"/>
      <w:r>
        <w:t xml:space="preserve"> i DZ; dopuszcza się niewielkie zmiany layoutu do momentu rozpoczęcia danej kolejki ze względów bezpieczeństwa lub sprawności przeprowadzenia zawodów),</w:t>
      </w:r>
    </w:p>
    <w:p w14:paraId="187FDED4" w14:textId="77777777" w:rsidR="002E2121" w:rsidRDefault="0040675F">
      <w:pPr>
        <w:numPr>
          <w:ilvl w:val="0"/>
          <w:numId w:val="9"/>
        </w:numPr>
      </w:pPr>
      <w:r>
        <w:t>przygotowania harmonogramu zawodów,</w:t>
      </w:r>
    </w:p>
    <w:p w14:paraId="7C942754" w14:textId="77777777" w:rsidR="002E2121" w:rsidRDefault="0040675F">
      <w:pPr>
        <w:numPr>
          <w:ilvl w:val="0"/>
          <w:numId w:val="9"/>
        </w:numPr>
      </w:pPr>
      <w:r>
        <w:t xml:space="preserve">przygotowania materiałów na </w:t>
      </w:r>
      <w:proofErr w:type="spellStart"/>
      <w:r>
        <w:t>social</w:t>
      </w:r>
      <w:proofErr w:type="spellEnd"/>
      <w:r>
        <w:t xml:space="preserve"> media informujących o terminie, zapisach, harmonogramie, layoucie i innych informacjach dot. kolejki,</w:t>
      </w:r>
    </w:p>
    <w:p w14:paraId="5AB5CA2F" w14:textId="77777777" w:rsidR="002E2121" w:rsidRDefault="0040675F">
      <w:pPr>
        <w:numPr>
          <w:ilvl w:val="0"/>
          <w:numId w:val="9"/>
        </w:numPr>
      </w:pPr>
      <w:r>
        <w:t xml:space="preserve">prowadzenia rejestracji i punktacji turnieju za pomocą platformy </w:t>
      </w:r>
      <w:proofErr w:type="spellStart"/>
      <w:r>
        <w:t>discgolfmetrix</w:t>
      </w:r>
      <w:proofErr w:type="spellEnd"/>
      <w:r>
        <w:t>,</w:t>
      </w:r>
    </w:p>
    <w:p w14:paraId="0B1A52E8" w14:textId="77777777" w:rsidR="002E2121" w:rsidRDefault="0040675F">
      <w:pPr>
        <w:numPr>
          <w:ilvl w:val="0"/>
          <w:numId w:val="9"/>
        </w:numPr>
      </w:pPr>
      <w:r>
        <w:t>przyjmowania wpisowego w gotówce oraz sprawdzanie wpłat na rachunek bankowy Klubu (we współpracy ze Skarbnikiem Klubu),</w:t>
      </w:r>
    </w:p>
    <w:p w14:paraId="0BEB3BFE" w14:textId="77777777" w:rsidR="002E2121" w:rsidRDefault="0040675F">
      <w:pPr>
        <w:numPr>
          <w:ilvl w:val="0"/>
          <w:numId w:val="9"/>
        </w:numPr>
      </w:pPr>
      <w:r>
        <w:t>zapewnienia koszy na których rozgrywane będą zawody (Klub ma obowiązek użyczyć dostępne kosze w celu organizacji kolejki),</w:t>
      </w:r>
    </w:p>
    <w:p w14:paraId="5A692B1B" w14:textId="77777777" w:rsidR="002E2121" w:rsidRDefault="0040675F">
      <w:pPr>
        <w:numPr>
          <w:ilvl w:val="0"/>
          <w:numId w:val="9"/>
        </w:numPr>
      </w:pPr>
      <w:r>
        <w:t>oznaczenia pól startowych (</w:t>
      </w:r>
      <w:proofErr w:type="spellStart"/>
      <w:r>
        <w:t>tee</w:t>
      </w:r>
      <w:proofErr w:type="spellEnd"/>
      <w:r>
        <w:t xml:space="preserve">) oraz ewentualnych innych elementów pola (OB, </w:t>
      </w:r>
      <w:proofErr w:type="spellStart"/>
      <w:r>
        <w:t>mando</w:t>
      </w:r>
      <w:proofErr w:type="spellEnd"/>
      <w:r>
        <w:t>, DZ itp.),</w:t>
      </w:r>
    </w:p>
    <w:p w14:paraId="0FA78E9E" w14:textId="77777777" w:rsidR="002E2121" w:rsidRDefault="0040675F">
      <w:pPr>
        <w:numPr>
          <w:ilvl w:val="0"/>
          <w:numId w:val="9"/>
        </w:numPr>
      </w:pPr>
      <w:r>
        <w:t>odebranie od uczestników/uczestniczek na pierwszej kolejce dla danej osoby oświadczeń o akceptacji Regulaminu i zgodzie na publikację wizerunku w mediach społecznościowych (profilu Disc Golf Trójmiasto),</w:t>
      </w:r>
    </w:p>
    <w:p w14:paraId="2A16F4C7" w14:textId="77777777" w:rsidR="002E2121" w:rsidRDefault="0040675F">
      <w:pPr>
        <w:numPr>
          <w:ilvl w:val="0"/>
          <w:numId w:val="9"/>
        </w:numPr>
      </w:pPr>
      <w:r>
        <w:t>ustalaniu grup w poszczególnych rundach (pierwsza runda - grupy wg uznania Organizatorów, kolejne rundy - wg wyników z rund poprzednich, od 3 do 5 osób w grupie, w wyjątkowych przypadkach - do 6 osób w grupie),</w:t>
      </w:r>
    </w:p>
    <w:p w14:paraId="4DB944AB" w14:textId="77777777" w:rsidR="002E2121" w:rsidRDefault="0040675F">
      <w:pPr>
        <w:numPr>
          <w:ilvl w:val="0"/>
          <w:numId w:val="9"/>
        </w:numPr>
      </w:pPr>
      <w:r>
        <w:t>prowadzenia zawodów na miejscu (</w:t>
      </w:r>
      <w:proofErr w:type="spellStart"/>
      <w:r>
        <w:t>meetingi</w:t>
      </w:r>
      <w:proofErr w:type="spellEnd"/>
      <w:r>
        <w:t>),</w:t>
      </w:r>
    </w:p>
    <w:p w14:paraId="578C2DCF" w14:textId="77777777" w:rsidR="002E2121" w:rsidRDefault="0040675F">
      <w:pPr>
        <w:numPr>
          <w:ilvl w:val="0"/>
          <w:numId w:val="9"/>
        </w:numPr>
      </w:pPr>
      <w:r>
        <w:t>zakupu i wręczenia nagród i/lub trofeów pamiątkowych zwycięzcom oraz losowanych nagród,</w:t>
      </w:r>
    </w:p>
    <w:p w14:paraId="37C6484C" w14:textId="77777777" w:rsidR="002E2121" w:rsidRDefault="0040675F">
      <w:pPr>
        <w:numPr>
          <w:ilvl w:val="0"/>
          <w:numId w:val="9"/>
        </w:numPr>
      </w:pPr>
      <w:r>
        <w:t>uporządkowania oraz posprzątania terenu po zawodach,</w:t>
      </w:r>
    </w:p>
    <w:p w14:paraId="4CD06D3E" w14:textId="77777777" w:rsidR="002E2121" w:rsidRDefault="0040675F">
      <w:pPr>
        <w:numPr>
          <w:ilvl w:val="0"/>
          <w:numId w:val="9"/>
        </w:numPr>
      </w:pPr>
      <w:r>
        <w:t xml:space="preserve">zapewnienia dokumentacji fotograficznej turnieju i materiałów do umieszczenia w </w:t>
      </w:r>
      <w:proofErr w:type="spellStart"/>
      <w:r>
        <w:t>social</w:t>
      </w:r>
      <w:proofErr w:type="spellEnd"/>
      <w:r>
        <w:t xml:space="preserve"> media (treść postów, grafiki, zdjęcia),</w:t>
      </w:r>
    </w:p>
    <w:p w14:paraId="72FBB0FF" w14:textId="77777777" w:rsidR="002E2121" w:rsidRDefault="0040675F">
      <w:pPr>
        <w:numPr>
          <w:ilvl w:val="0"/>
          <w:numId w:val="9"/>
        </w:numPr>
      </w:pPr>
      <w:r>
        <w:t>w terminie 3 dni od zakończenia zawodów przekazania rozliczenia finansowego wskazującego liczbę zawodników, opłacone wpisowe, sposób opłacenia wpisowego, koszt nagród i/lub trofeów, kwoty pozostałej (należnej na rachunek bankowy Klubu).</w:t>
      </w:r>
    </w:p>
    <w:p w14:paraId="3CC21FCC" w14:textId="77777777" w:rsidR="002E2121" w:rsidRDefault="002E2121"/>
    <w:p w14:paraId="7E4AA401" w14:textId="77777777" w:rsidR="002E2121" w:rsidRDefault="0040675F">
      <w:pPr>
        <w:pStyle w:val="Nagwek1"/>
      </w:pPr>
      <w:bookmarkStart w:id="11" w:name="_hswb4nlq1uvq" w:colFirst="0" w:colLast="0"/>
      <w:bookmarkEnd w:id="11"/>
      <w:r>
        <w:lastRenderedPageBreak/>
        <w:t>11. Przebieg turnieju</w:t>
      </w:r>
    </w:p>
    <w:p w14:paraId="1082C4D5" w14:textId="77777777" w:rsidR="002E2121" w:rsidRDefault="0040675F">
      <w:pPr>
        <w:numPr>
          <w:ilvl w:val="0"/>
          <w:numId w:val="11"/>
        </w:numPr>
      </w:pPr>
      <w:r>
        <w:t>Organizator zapewnia rozgrywanie kolejki na takim layoucie i w takich warunkach organizacyjnych, które ograniczają długość danej kolejki do max. 4,5 godzin (od startu pierwszej rundy do końca ostatniej rundy).</w:t>
      </w:r>
    </w:p>
    <w:p w14:paraId="03C5ECA2" w14:textId="77777777" w:rsidR="002E2121" w:rsidRDefault="0040675F">
      <w:pPr>
        <w:numPr>
          <w:ilvl w:val="0"/>
          <w:numId w:val="11"/>
        </w:numPr>
      </w:pPr>
      <w:r>
        <w:t>Długość kolejki finałowej może wynieść do 6 godzin.</w:t>
      </w:r>
    </w:p>
    <w:p w14:paraId="5B13C0BE" w14:textId="77777777" w:rsidR="002E2121" w:rsidRDefault="0040675F">
      <w:pPr>
        <w:numPr>
          <w:ilvl w:val="0"/>
          <w:numId w:val="11"/>
        </w:numPr>
      </w:pPr>
      <w:r>
        <w:t>Uczestnicy turnieju są zobowiązani do punktualności i współdziałania zgodnie z zaleceniami Organizatorów w celu sprawnego przebiegu każdej kolejki.</w:t>
      </w:r>
    </w:p>
    <w:p w14:paraId="1FD61437" w14:textId="77777777" w:rsidR="002E2121" w:rsidRDefault="0040675F">
      <w:pPr>
        <w:numPr>
          <w:ilvl w:val="0"/>
          <w:numId w:val="11"/>
        </w:numPr>
      </w:pPr>
      <w:r>
        <w:t xml:space="preserve">Gracz, który spóźnia się na </w:t>
      </w:r>
      <w:proofErr w:type="spellStart"/>
      <w:r>
        <w:t>meetingi</w:t>
      </w:r>
      <w:proofErr w:type="spellEnd"/>
      <w:r>
        <w:t xml:space="preserve"> (przed startem pierwszej rundy, między rundami i po zakończeniu ostatniej rundy) powinien zostać upomniany przez Organizatora, a w razie kolejnych przypadków powinien otrzymać karę +1 do łącznego wyniku w danej kolejce. Gracz uporczywie opóźniający przebieg zawodów może zostać zdyskwalifikowany przez Organizatora.</w:t>
      </w:r>
    </w:p>
    <w:p w14:paraId="72D237A0" w14:textId="77777777" w:rsidR="002E2121" w:rsidRDefault="002E2121"/>
    <w:p w14:paraId="05ACF76E" w14:textId="77777777" w:rsidR="002E2121" w:rsidRDefault="0040675F">
      <w:pPr>
        <w:pStyle w:val="Nagwek1"/>
      </w:pPr>
      <w:bookmarkStart w:id="12" w:name="_l7xpzhe5gsgh" w:colFirst="0" w:colLast="0"/>
      <w:bookmarkEnd w:id="12"/>
      <w:r>
        <w:t>12. Postanowienia końcowe</w:t>
      </w:r>
    </w:p>
    <w:p w14:paraId="478C6854" w14:textId="77777777" w:rsidR="00304AD4" w:rsidRDefault="00304AD4" w:rsidP="00304AD4">
      <w:pPr>
        <w:pStyle w:val="Akapitzlist"/>
        <w:numPr>
          <w:ilvl w:val="0"/>
          <w:numId w:val="14"/>
        </w:numPr>
      </w:pPr>
      <w:r>
        <w:t>Organizator nie ponosi odpowiedzialności w zakresie szkód na zdrowiu i mieniu biorących udział w rozgrywkach zawodników.</w:t>
      </w:r>
    </w:p>
    <w:p w14:paraId="708B3CC6" w14:textId="77777777" w:rsidR="00304AD4" w:rsidRDefault="00304AD4" w:rsidP="00304AD4">
      <w:pPr>
        <w:pStyle w:val="Akapitzlist"/>
        <w:numPr>
          <w:ilvl w:val="0"/>
          <w:numId w:val="14"/>
        </w:numPr>
      </w:pPr>
      <w:r>
        <w:t xml:space="preserve">Gracz bierze udział w Lidze wyłącznie na własną odpowiedzialność lub jego przedstawiciela ustawowego (w przypadku osób poniżej 18 roku życia) i ponosi związane z tym ryzyko. Wszyscy uczestnicy przyjmują do wiadomości, że udział w rozgrywkach wiąże się z wysiłkiem fizycznym i pociąga za sobą naturalne ryzyko i zagrożenie wypadkami, możliwość odniesienia obrażeń ciała i urazów, a także szkód i strat o charakterze majątkowym. Przystąpienie do rozgrywek Ligi oznacza, że uczestnik rozważył i ocenił charakter, zakres i stopień ryzyka wiążącego się z uczestnictwem i dobrowolnie zdecydował się podjąć to ryzyko, startując wyłącznie na własną odpowiedzialność. </w:t>
      </w:r>
    </w:p>
    <w:p w14:paraId="28A7651A" w14:textId="77777777" w:rsidR="00304AD4" w:rsidRDefault="00304AD4" w:rsidP="00304AD4">
      <w:pPr>
        <w:pStyle w:val="Akapitzlist"/>
        <w:numPr>
          <w:ilvl w:val="0"/>
          <w:numId w:val="14"/>
        </w:numPr>
      </w:pPr>
      <w:r>
        <w:t>Przystąpienie do rozgrywek Ligi oznacza akceptację powyższych zasad.</w:t>
      </w:r>
    </w:p>
    <w:p w14:paraId="579CE5A4" w14:textId="0A786376" w:rsidR="002E2121" w:rsidRDefault="002E2121" w:rsidP="00304AD4"/>
    <w:sectPr w:rsidR="002E212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5AD"/>
    <w:multiLevelType w:val="multilevel"/>
    <w:tmpl w:val="B71635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61820"/>
    <w:multiLevelType w:val="hybridMultilevel"/>
    <w:tmpl w:val="90743F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01B0"/>
    <w:multiLevelType w:val="multilevel"/>
    <w:tmpl w:val="E7B6BE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4E0F7D"/>
    <w:multiLevelType w:val="multilevel"/>
    <w:tmpl w:val="A71C4C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B87DC6"/>
    <w:multiLevelType w:val="multilevel"/>
    <w:tmpl w:val="E190D8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EC62C2"/>
    <w:multiLevelType w:val="multilevel"/>
    <w:tmpl w:val="DA8E31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742DEB"/>
    <w:multiLevelType w:val="multilevel"/>
    <w:tmpl w:val="B7561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720E02"/>
    <w:multiLevelType w:val="multilevel"/>
    <w:tmpl w:val="050A931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655037"/>
    <w:multiLevelType w:val="multilevel"/>
    <w:tmpl w:val="2F3A0D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3262B2"/>
    <w:multiLevelType w:val="multilevel"/>
    <w:tmpl w:val="200608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E77835"/>
    <w:multiLevelType w:val="multilevel"/>
    <w:tmpl w:val="C402F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295A9D"/>
    <w:multiLevelType w:val="multilevel"/>
    <w:tmpl w:val="050E53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5D3DE8"/>
    <w:multiLevelType w:val="multilevel"/>
    <w:tmpl w:val="5BE276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E719CA"/>
    <w:multiLevelType w:val="multilevel"/>
    <w:tmpl w:val="3B0A59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02924471">
    <w:abstractNumId w:val="8"/>
  </w:num>
  <w:num w:numId="2" w16cid:durableId="1997149258">
    <w:abstractNumId w:val="0"/>
  </w:num>
  <w:num w:numId="3" w16cid:durableId="880677431">
    <w:abstractNumId w:val="2"/>
  </w:num>
  <w:num w:numId="4" w16cid:durableId="2007852919">
    <w:abstractNumId w:val="13"/>
  </w:num>
  <w:num w:numId="5" w16cid:durableId="1145321343">
    <w:abstractNumId w:val="11"/>
  </w:num>
  <w:num w:numId="6" w16cid:durableId="805046846">
    <w:abstractNumId w:val="12"/>
  </w:num>
  <w:num w:numId="7" w16cid:durableId="1942451664">
    <w:abstractNumId w:val="5"/>
  </w:num>
  <w:num w:numId="8" w16cid:durableId="1222444820">
    <w:abstractNumId w:val="6"/>
  </w:num>
  <w:num w:numId="9" w16cid:durableId="1073233267">
    <w:abstractNumId w:val="10"/>
  </w:num>
  <w:num w:numId="10" w16cid:durableId="936449109">
    <w:abstractNumId w:val="3"/>
  </w:num>
  <w:num w:numId="11" w16cid:durableId="2078703413">
    <w:abstractNumId w:val="9"/>
  </w:num>
  <w:num w:numId="12" w16cid:durableId="655649544">
    <w:abstractNumId w:val="4"/>
  </w:num>
  <w:num w:numId="13" w16cid:durableId="1577279085">
    <w:abstractNumId w:val="7"/>
  </w:num>
  <w:num w:numId="14" w16cid:durableId="106313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21"/>
    <w:rsid w:val="00044A16"/>
    <w:rsid w:val="002E2121"/>
    <w:rsid w:val="00304AD4"/>
    <w:rsid w:val="00320096"/>
    <w:rsid w:val="0040675F"/>
    <w:rsid w:val="005305CA"/>
    <w:rsid w:val="006402D5"/>
    <w:rsid w:val="00C62244"/>
    <w:rsid w:val="00E3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C86"/>
  <w15:docId w15:val="{9721F2A9-8F78-4169-86B6-7105ACF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B Garamond" w:eastAsia="EB Garamond" w:hAnsi="EB Garamond" w:cs="EB Garamond"/>
        <w:sz w:val="26"/>
        <w:szCs w:val="26"/>
        <w:lang w:val="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after="200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jc w:val="center"/>
    </w:pPr>
    <w:rPr>
      <w:sz w:val="50"/>
      <w:szCs w:val="5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0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ratnicki-kiczka</dc:creator>
  <cp:lastModifiedBy>piotr ratnicki-kiczka</cp:lastModifiedBy>
  <cp:revision>2</cp:revision>
  <cp:lastPrinted>2023-11-07T11:22:00Z</cp:lastPrinted>
  <dcterms:created xsi:type="dcterms:W3CDTF">2024-11-12T10:49:00Z</dcterms:created>
  <dcterms:modified xsi:type="dcterms:W3CDTF">2024-11-12T10:49:00Z</dcterms:modified>
</cp:coreProperties>
</file>